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E2" w:rsidRDefault="002D5FE2" w:rsidP="002D5FE2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Parallel Lines Cut By a Transversal Investigation</w:t>
      </w:r>
    </w:p>
    <w:p w:rsidR="002D5FE2" w:rsidRDefault="002D5FE2" w:rsidP="002D5FE2">
      <w:pPr>
        <w:rPr>
          <w:rFonts w:ascii="Comic Sans MS" w:hAnsi="Comic Sans MS"/>
        </w:rPr>
      </w:pPr>
      <w:r>
        <w:rPr>
          <w:rFonts w:ascii="Comic Sans MS" w:hAnsi="Comic Sans MS"/>
        </w:rPr>
        <w:t>Teacher Notes:</w:t>
      </w:r>
    </w:p>
    <w:p w:rsidR="002D5FE2" w:rsidRDefault="002D5FE2" w:rsidP="002D5F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Materials:</w:t>
      </w:r>
    </w:p>
    <w:p w:rsidR="002D5FE2" w:rsidRDefault="002D5FE2" w:rsidP="002D5F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Student page</w:t>
      </w:r>
    </w:p>
    <w:p w:rsidR="002D5FE2" w:rsidRDefault="002D5FE2" w:rsidP="002D5F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Patty Paper</w:t>
      </w:r>
    </w:p>
    <w:p w:rsidR="002D5FE2" w:rsidRDefault="002D5FE2" w:rsidP="002D5F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Protractor</w:t>
      </w:r>
    </w:p>
    <w:p w:rsidR="002D5FE2" w:rsidRDefault="002D5FE2" w:rsidP="002D5F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Ruler</w:t>
      </w:r>
    </w:p>
    <w:p w:rsidR="002D5FE2" w:rsidRDefault="002D5FE2" w:rsidP="002D5F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Pencil</w:t>
      </w:r>
    </w:p>
    <w:p w:rsidR="002D5FE2" w:rsidRDefault="002D5FE2" w:rsidP="002D5FE2">
      <w:pPr>
        <w:spacing w:after="0"/>
        <w:rPr>
          <w:rFonts w:ascii="Comic Sans MS" w:hAnsi="Comic Sans MS"/>
        </w:rPr>
      </w:pPr>
    </w:p>
    <w:p w:rsidR="002D5FE2" w:rsidRDefault="002D5FE2" w:rsidP="002D5F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Procedures:</w:t>
      </w:r>
    </w:p>
    <w:p w:rsidR="00352673" w:rsidRDefault="00352673" w:rsidP="0035267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2673">
        <w:rPr>
          <w:rFonts w:ascii="Comic Sans MS" w:hAnsi="Comic Sans MS"/>
        </w:rPr>
        <w:t>Facilitate Student</w:t>
      </w:r>
      <w:r>
        <w:rPr>
          <w:rFonts w:ascii="Comic Sans MS" w:hAnsi="Comic Sans MS"/>
        </w:rPr>
        <w:t xml:space="preserve"> activity following the student page</w:t>
      </w:r>
    </w:p>
    <w:p w:rsidR="005864EB" w:rsidRPr="00352673" w:rsidRDefault="00352673" w:rsidP="0035267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When complete facilitate a class discussion of the findings</w:t>
      </w:r>
      <w:r w:rsidR="005864EB" w:rsidRPr="00352673">
        <w:rPr>
          <w:rFonts w:ascii="Comic Sans MS" w:hAnsi="Comic Sans MS"/>
        </w:rPr>
        <w:br w:type="page"/>
      </w:r>
    </w:p>
    <w:p w:rsidR="00045E62" w:rsidRDefault="005864E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Parallel Lines Cut By a Transversal Investigation (Student Page)</w:t>
      </w:r>
    </w:p>
    <w:p w:rsidR="001C7F39" w:rsidRPr="001C7F39" w:rsidRDefault="001C7F3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Vocabulary</w:t>
      </w:r>
    </w:p>
    <w:p w:rsidR="001C7F39" w:rsidRDefault="001C7F39">
      <w:pPr>
        <w:rPr>
          <w:rFonts w:ascii="Comic Sans MS" w:hAnsi="Comic Sans MS"/>
        </w:rPr>
      </w:pPr>
      <w:r>
        <w:rPr>
          <w:rFonts w:ascii="Comic Sans MS" w:hAnsi="Comic Sans MS"/>
        </w:rPr>
        <w:t>Parallel Lines – lines in the same plane that never intersect</w:t>
      </w:r>
    </w:p>
    <w:p w:rsidR="001C7F39" w:rsidRDefault="001C7F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Transversal – </w:t>
      </w:r>
      <w:r w:rsidR="004D5065">
        <w:rPr>
          <w:rFonts w:ascii="Comic Sans MS" w:hAnsi="Comic Sans MS"/>
        </w:rPr>
        <w:t>a line intersecting two or more lines</w:t>
      </w:r>
    </w:p>
    <w:p w:rsidR="00BE23AC" w:rsidRDefault="00BE23AC">
      <w:pPr>
        <w:rPr>
          <w:rFonts w:ascii="Comic Sans MS" w:hAnsi="Comic Sans MS"/>
        </w:rPr>
      </w:pPr>
      <w:r>
        <w:rPr>
          <w:rFonts w:ascii="Comic Sans MS" w:hAnsi="Comic Sans MS"/>
        </w:rPr>
        <w:t>Congruent angles – angles with the same measure</w:t>
      </w:r>
    </w:p>
    <w:p w:rsidR="00BE23AC" w:rsidRDefault="00BE23AC">
      <w:pPr>
        <w:rPr>
          <w:rFonts w:ascii="Comic Sans MS" w:hAnsi="Comic Sans MS"/>
        </w:rPr>
      </w:pPr>
      <w:r>
        <w:rPr>
          <w:rFonts w:ascii="Comic Sans MS" w:hAnsi="Comic Sans MS"/>
        </w:rPr>
        <w:t>Supplementary – a pair of angles whose sum is 180°</w:t>
      </w:r>
    </w:p>
    <w:p w:rsidR="00BE23AC" w:rsidRDefault="00BE23AC">
      <w:pPr>
        <w:rPr>
          <w:rFonts w:ascii="Comic Sans MS" w:hAnsi="Comic Sans MS"/>
        </w:rPr>
      </w:pPr>
      <w:r>
        <w:rPr>
          <w:rFonts w:ascii="Comic Sans MS" w:hAnsi="Comic Sans MS"/>
        </w:rPr>
        <w:t>Conjecture – a conclusion based on something observed</w:t>
      </w:r>
    </w:p>
    <w:p w:rsidR="001C7F39" w:rsidRPr="001C7F39" w:rsidRDefault="001C7F3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Investigation</w:t>
      </w:r>
    </w:p>
    <w:p w:rsidR="005864EB" w:rsidRDefault="00477EDF">
      <w:pPr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1364771</wp:posOffset>
            </wp:positionH>
            <wp:positionV relativeFrom="paragraph">
              <wp:posOffset>537366</wp:posOffset>
            </wp:positionV>
            <wp:extent cx="2594754" cy="2484408"/>
            <wp:effectExtent l="19050" t="0" r="0" b="0"/>
            <wp:wrapNone/>
            <wp:docPr id="4" name="il_fi" descr="http://library.thinkquest.org/20991/media/geo_tr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rary.thinkquest.org/20991/media/geo_tra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54" cy="248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F39">
        <w:rPr>
          <w:rFonts w:ascii="Comic Sans MS" w:hAnsi="Comic Sans MS"/>
        </w:rPr>
        <w:t xml:space="preserve">In the figure below lines </w:t>
      </w:r>
      <w:r w:rsidR="001C7F39">
        <w:rPr>
          <w:rFonts w:ascii="Comic Sans MS" w:hAnsi="Comic Sans MS"/>
          <w:i/>
        </w:rPr>
        <w:t>r</w:t>
      </w:r>
      <w:r w:rsidR="001C7F39">
        <w:rPr>
          <w:rFonts w:ascii="Comic Sans MS" w:hAnsi="Comic Sans MS"/>
        </w:rPr>
        <w:t xml:space="preserve"> and </w:t>
      </w:r>
      <w:r w:rsidR="001C7F39">
        <w:rPr>
          <w:rFonts w:ascii="Comic Sans MS" w:hAnsi="Comic Sans MS"/>
          <w:i/>
        </w:rPr>
        <w:t>s</w:t>
      </w:r>
      <w:r w:rsidR="001C7F39">
        <w:rPr>
          <w:rFonts w:ascii="Comic Sans MS" w:hAnsi="Comic Sans MS"/>
        </w:rPr>
        <w:t xml:space="preserve"> are parallel and cut by transversal </w:t>
      </w:r>
      <w:r w:rsidR="001C7F39">
        <w:rPr>
          <w:rFonts w:ascii="Comic Sans MS" w:hAnsi="Comic Sans MS"/>
          <w:i/>
        </w:rPr>
        <w:t>t</w:t>
      </w:r>
      <w:r w:rsidR="001C7F39">
        <w:rPr>
          <w:rFonts w:ascii="Comic Sans MS" w:hAnsi="Comic Sans MS"/>
        </w:rPr>
        <w:t xml:space="preserve">.  </w:t>
      </w:r>
    </w:p>
    <w:p w:rsidR="00267166" w:rsidRDefault="00267166">
      <w:pPr>
        <w:rPr>
          <w:rFonts w:ascii="Comic Sans MS" w:hAnsi="Comic Sans MS"/>
        </w:rPr>
      </w:pPr>
    </w:p>
    <w:p w:rsidR="00267166" w:rsidRDefault="00267166">
      <w:pPr>
        <w:rPr>
          <w:rFonts w:ascii="Comic Sans MS" w:hAnsi="Comic Sans MS"/>
        </w:rPr>
      </w:pPr>
    </w:p>
    <w:p w:rsidR="00267166" w:rsidRDefault="00267166">
      <w:pPr>
        <w:rPr>
          <w:rFonts w:ascii="Comic Sans MS" w:hAnsi="Comic Sans MS"/>
        </w:rPr>
      </w:pPr>
    </w:p>
    <w:p w:rsidR="00267166" w:rsidRDefault="00267166">
      <w:pPr>
        <w:rPr>
          <w:rFonts w:ascii="Comic Sans MS" w:hAnsi="Comic Sans MS"/>
        </w:rPr>
      </w:pPr>
    </w:p>
    <w:p w:rsidR="00267166" w:rsidRDefault="00267166">
      <w:pPr>
        <w:rPr>
          <w:rFonts w:ascii="Comic Sans MS" w:hAnsi="Comic Sans MS"/>
        </w:rPr>
      </w:pPr>
    </w:p>
    <w:p w:rsidR="00267166" w:rsidRDefault="00267166">
      <w:pPr>
        <w:rPr>
          <w:rFonts w:ascii="Comic Sans MS" w:hAnsi="Comic Sans MS"/>
        </w:rPr>
      </w:pPr>
    </w:p>
    <w:p w:rsidR="00267166" w:rsidRDefault="00267166">
      <w:pPr>
        <w:rPr>
          <w:rFonts w:ascii="Comic Sans MS" w:hAnsi="Comic Sans MS"/>
        </w:rPr>
      </w:pPr>
    </w:p>
    <w:p w:rsidR="00267166" w:rsidRDefault="00267166">
      <w:pPr>
        <w:rPr>
          <w:rFonts w:ascii="Comic Sans MS" w:hAnsi="Comic Sans MS"/>
        </w:rPr>
      </w:pPr>
    </w:p>
    <w:p w:rsidR="00267166" w:rsidRDefault="00267166">
      <w:pPr>
        <w:rPr>
          <w:rFonts w:ascii="Comic Sans MS" w:hAnsi="Comic Sans MS"/>
        </w:rPr>
      </w:pPr>
      <w:r>
        <w:rPr>
          <w:rFonts w:ascii="Comic Sans MS" w:hAnsi="Comic Sans MS"/>
        </w:rPr>
        <w:t>Step 1: Copy the figure using a piece of patty paper</w:t>
      </w:r>
    </w:p>
    <w:p w:rsidR="00BE23AC" w:rsidRDefault="00267166" w:rsidP="002671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Step 2: </w:t>
      </w:r>
      <w:r w:rsidR="00BE23AC">
        <w:rPr>
          <w:rFonts w:ascii="Comic Sans MS" w:hAnsi="Comic Sans MS"/>
        </w:rPr>
        <w:t>Use your patty paper tracing and the original figure to determine the relationship</w:t>
      </w:r>
      <w:r w:rsidR="0040284E">
        <w:rPr>
          <w:rFonts w:ascii="Comic Sans MS" w:hAnsi="Comic Sans MS"/>
        </w:rPr>
        <w:t>s</w:t>
      </w:r>
      <w:r w:rsidR="00BE23AC">
        <w:rPr>
          <w:rFonts w:ascii="Comic Sans MS" w:hAnsi="Comic Sans MS"/>
        </w:rPr>
        <w:t xml:space="preserve"> between the following </w:t>
      </w:r>
      <w:r w:rsidR="002A4FEA">
        <w:rPr>
          <w:rFonts w:ascii="Comic Sans MS" w:hAnsi="Comic Sans MS"/>
        </w:rPr>
        <w:t>angle types</w:t>
      </w:r>
      <w:r w:rsidR="00BE23AC">
        <w:rPr>
          <w:rFonts w:ascii="Comic Sans MS" w:hAnsi="Comic Sans MS"/>
        </w:rPr>
        <w:t>.  Use the terms congruent, supplementary, or cannot determine to identify the relationships.</w:t>
      </w:r>
      <w:r w:rsidR="00353477">
        <w:rPr>
          <w:rFonts w:ascii="Comic Sans MS" w:hAnsi="Comic Sans MS"/>
        </w:rPr>
        <w:t xml:space="preserve">  Record your findings in the provided tables.</w:t>
      </w:r>
    </w:p>
    <w:p w:rsidR="00353477" w:rsidRDefault="00353477" w:rsidP="00267166">
      <w:pPr>
        <w:rPr>
          <w:rFonts w:ascii="Comic Sans MS" w:hAnsi="Comic Sans MS"/>
        </w:rPr>
      </w:pPr>
    </w:p>
    <w:p w:rsidR="00353477" w:rsidRDefault="00353477" w:rsidP="00267166">
      <w:pPr>
        <w:rPr>
          <w:rFonts w:ascii="Comic Sans MS" w:hAnsi="Comic Sans MS"/>
        </w:rPr>
      </w:pPr>
    </w:p>
    <w:p w:rsidR="00353477" w:rsidRDefault="00353477" w:rsidP="00267166">
      <w:pPr>
        <w:rPr>
          <w:rFonts w:ascii="Comic Sans MS" w:hAnsi="Comic Sans MS"/>
        </w:rPr>
      </w:pPr>
    </w:p>
    <w:p w:rsidR="00BE23AC" w:rsidRDefault="00BE23AC" w:rsidP="00267166">
      <w:pPr>
        <w:rPr>
          <w:rFonts w:ascii="Comic Sans MS" w:hAnsi="Comic Sans MS"/>
        </w:rPr>
      </w:pPr>
      <w:r>
        <w:rPr>
          <w:rFonts w:ascii="Comic Sans MS" w:hAnsi="Comic Sans MS"/>
        </w:rPr>
        <w:t>Corresponding Angles: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23AC" w:rsidTr="00BE23AC">
        <w:tc>
          <w:tcPr>
            <w:tcW w:w="4788" w:type="dxa"/>
          </w:tcPr>
          <w:p w:rsidR="00BE23AC" w:rsidRDefault="00BE23AC" w:rsidP="00BE23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</w:t>
            </w:r>
          </w:p>
        </w:tc>
        <w:tc>
          <w:tcPr>
            <w:tcW w:w="4788" w:type="dxa"/>
          </w:tcPr>
          <w:p w:rsidR="00BE23AC" w:rsidRDefault="00BE23AC" w:rsidP="00BE23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</w:t>
            </w:r>
          </w:p>
        </w:tc>
      </w:tr>
      <w:tr w:rsidR="00BE23AC" w:rsidTr="00360F07">
        <w:tc>
          <w:tcPr>
            <w:tcW w:w="4788" w:type="dxa"/>
            <w:vAlign w:val="center"/>
          </w:tcPr>
          <w:p w:rsidR="00BE23AC" w:rsidRDefault="00BE23AC" w:rsidP="00360F07">
            <w:pPr>
              <w:jc w:val="center"/>
              <w:rPr>
                <w:rFonts w:ascii="Comic Sans MS" w:hAnsi="Comic Sans MS"/>
              </w:rPr>
            </w:pPr>
            <w:r w:rsidRPr="00BE23AC">
              <w:rPr>
                <w:rFonts w:ascii="Comic Sans MS" w:hAnsi="Comic Sans MS"/>
                <w:position w:val="-4"/>
              </w:rPr>
              <w:object w:dxaOrig="3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2.75pt" o:ole="">
                  <v:imagedata r:id="rId6" o:title=""/>
                </v:shape>
                <o:OLEObject Type="Embed" ProgID="Equation.3" ShapeID="_x0000_i1025" DrawAspect="Content" ObjectID="_1542426380" r:id="rId7"/>
              </w:object>
            </w:r>
            <w:r>
              <w:rPr>
                <w:rFonts w:ascii="Comic Sans MS" w:hAnsi="Comic Sans MS"/>
              </w:rPr>
              <w:t xml:space="preserve">and </w:t>
            </w:r>
            <w:r w:rsidRPr="00BE23AC">
              <w:rPr>
                <w:rFonts w:ascii="Comic Sans MS" w:hAnsi="Comic Sans MS"/>
                <w:position w:val="-6"/>
              </w:rPr>
              <w:object w:dxaOrig="360" w:dyaOrig="279">
                <v:shape id="_x0000_i1026" type="#_x0000_t75" style="width:18pt;height:14.25pt" o:ole="">
                  <v:imagedata r:id="rId8" o:title=""/>
                </v:shape>
                <o:OLEObject Type="Embed" ProgID="Equation.3" ShapeID="_x0000_i1026" DrawAspect="Content" ObjectID="_1542426381" r:id="rId9"/>
              </w:object>
            </w:r>
          </w:p>
        </w:tc>
        <w:tc>
          <w:tcPr>
            <w:tcW w:w="4788" w:type="dxa"/>
          </w:tcPr>
          <w:p w:rsidR="00BE23AC" w:rsidRDefault="00BE23AC" w:rsidP="00BE23AC">
            <w:pPr>
              <w:jc w:val="center"/>
              <w:rPr>
                <w:rFonts w:ascii="Comic Sans MS" w:hAnsi="Comic Sans MS"/>
              </w:rPr>
            </w:pPr>
          </w:p>
          <w:p w:rsidR="00BE23AC" w:rsidRDefault="00BE23AC" w:rsidP="00BE23AC">
            <w:pPr>
              <w:jc w:val="center"/>
              <w:rPr>
                <w:rFonts w:ascii="Comic Sans MS" w:hAnsi="Comic Sans MS"/>
              </w:rPr>
            </w:pPr>
          </w:p>
        </w:tc>
      </w:tr>
      <w:tr w:rsidR="00BE23AC" w:rsidTr="00360F07">
        <w:tc>
          <w:tcPr>
            <w:tcW w:w="4788" w:type="dxa"/>
            <w:vAlign w:val="center"/>
          </w:tcPr>
          <w:p w:rsidR="00BE23AC" w:rsidRDefault="00BE23AC" w:rsidP="00360F07">
            <w:pPr>
              <w:jc w:val="center"/>
              <w:rPr>
                <w:rFonts w:ascii="Comic Sans MS" w:hAnsi="Comic Sans MS"/>
              </w:rPr>
            </w:pPr>
            <w:r w:rsidRPr="00BE23AC">
              <w:rPr>
                <w:rFonts w:ascii="Comic Sans MS" w:hAnsi="Comic Sans MS"/>
                <w:position w:val="-4"/>
              </w:rPr>
              <w:object w:dxaOrig="380" w:dyaOrig="260">
                <v:shape id="_x0000_i1027" type="#_x0000_t75" style="width:18.75pt;height:12.75pt" o:ole="">
                  <v:imagedata r:id="rId10" o:title=""/>
                </v:shape>
                <o:OLEObject Type="Embed" ProgID="Equation.3" ShapeID="_x0000_i1027" DrawAspect="Content" ObjectID="_1542426382" r:id="rId11"/>
              </w:object>
            </w:r>
            <w:r>
              <w:rPr>
                <w:rFonts w:ascii="Comic Sans MS" w:hAnsi="Comic Sans MS"/>
              </w:rPr>
              <w:t xml:space="preserve">and </w:t>
            </w:r>
            <w:r w:rsidRPr="00BE23AC">
              <w:rPr>
                <w:rFonts w:ascii="Comic Sans MS" w:hAnsi="Comic Sans MS"/>
                <w:position w:val="-6"/>
              </w:rPr>
              <w:object w:dxaOrig="360" w:dyaOrig="279">
                <v:shape id="_x0000_i1028" type="#_x0000_t75" style="width:18pt;height:14.25pt" o:ole="">
                  <v:imagedata r:id="rId12" o:title=""/>
                </v:shape>
                <o:OLEObject Type="Embed" ProgID="Equation.3" ShapeID="_x0000_i1028" DrawAspect="Content" ObjectID="_1542426383" r:id="rId13"/>
              </w:object>
            </w:r>
          </w:p>
        </w:tc>
        <w:tc>
          <w:tcPr>
            <w:tcW w:w="4788" w:type="dxa"/>
          </w:tcPr>
          <w:p w:rsidR="00BE23AC" w:rsidRDefault="00BE23AC" w:rsidP="00BE23AC">
            <w:pPr>
              <w:jc w:val="center"/>
              <w:rPr>
                <w:rFonts w:ascii="Comic Sans MS" w:hAnsi="Comic Sans MS"/>
              </w:rPr>
            </w:pPr>
          </w:p>
          <w:p w:rsidR="00BE23AC" w:rsidRDefault="00BE23AC" w:rsidP="00BE23AC">
            <w:pPr>
              <w:jc w:val="center"/>
              <w:rPr>
                <w:rFonts w:ascii="Comic Sans MS" w:hAnsi="Comic Sans MS"/>
              </w:rPr>
            </w:pPr>
          </w:p>
        </w:tc>
      </w:tr>
      <w:tr w:rsidR="00BE23AC" w:rsidTr="00360F07">
        <w:tc>
          <w:tcPr>
            <w:tcW w:w="4788" w:type="dxa"/>
            <w:vAlign w:val="center"/>
          </w:tcPr>
          <w:p w:rsidR="00BE23AC" w:rsidRDefault="00BE23AC" w:rsidP="00360F07">
            <w:pPr>
              <w:jc w:val="center"/>
              <w:rPr>
                <w:rFonts w:ascii="Comic Sans MS" w:hAnsi="Comic Sans MS"/>
              </w:rPr>
            </w:pPr>
            <w:r w:rsidRPr="00BE23AC">
              <w:rPr>
                <w:rFonts w:ascii="Comic Sans MS" w:hAnsi="Comic Sans MS"/>
                <w:position w:val="-4"/>
              </w:rPr>
              <w:object w:dxaOrig="380" w:dyaOrig="260">
                <v:shape id="_x0000_i1029" type="#_x0000_t75" style="width:18.75pt;height:12.75pt" o:ole="">
                  <v:imagedata r:id="rId14" o:title=""/>
                </v:shape>
                <o:OLEObject Type="Embed" ProgID="Equation.3" ShapeID="_x0000_i1029" DrawAspect="Content" ObjectID="_1542426384" r:id="rId15"/>
              </w:object>
            </w:r>
            <w:r>
              <w:rPr>
                <w:rFonts w:ascii="Comic Sans MS" w:hAnsi="Comic Sans MS"/>
              </w:rPr>
              <w:t xml:space="preserve">and </w:t>
            </w:r>
            <w:r w:rsidRPr="00BE23AC">
              <w:rPr>
                <w:rFonts w:ascii="Comic Sans MS" w:hAnsi="Comic Sans MS"/>
                <w:position w:val="-6"/>
              </w:rPr>
              <w:object w:dxaOrig="380" w:dyaOrig="279">
                <v:shape id="_x0000_i1030" type="#_x0000_t75" style="width:18.75pt;height:14.25pt" o:ole="">
                  <v:imagedata r:id="rId16" o:title=""/>
                </v:shape>
                <o:OLEObject Type="Embed" ProgID="Equation.3" ShapeID="_x0000_i1030" DrawAspect="Content" ObjectID="_1542426385" r:id="rId17"/>
              </w:object>
            </w:r>
          </w:p>
        </w:tc>
        <w:tc>
          <w:tcPr>
            <w:tcW w:w="4788" w:type="dxa"/>
          </w:tcPr>
          <w:p w:rsidR="00BE23AC" w:rsidRDefault="00BE23AC" w:rsidP="00BE23AC">
            <w:pPr>
              <w:jc w:val="center"/>
              <w:rPr>
                <w:rFonts w:ascii="Comic Sans MS" w:hAnsi="Comic Sans MS"/>
              </w:rPr>
            </w:pPr>
          </w:p>
          <w:p w:rsidR="00BE23AC" w:rsidRDefault="00BE23AC" w:rsidP="00BE23AC">
            <w:pPr>
              <w:jc w:val="center"/>
              <w:rPr>
                <w:rFonts w:ascii="Comic Sans MS" w:hAnsi="Comic Sans MS"/>
              </w:rPr>
            </w:pPr>
          </w:p>
        </w:tc>
      </w:tr>
      <w:tr w:rsidR="00BE23AC" w:rsidTr="00360F07">
        <w:tc>
          <w:tcPr>
            <w:tcW w:w="4788" w:type="dxa"/>
            <w:vAlign w:val="center"/>
          </w:tcPr>
          <w:p w:rsidR="00BE23AC" w:rsidRDefault="00BE23AC" w:rsidP="00360F07">
            <w:pPr>
              <w:jc w:val="center"/>
              <w:rPr>
                <w:rFonts w:ascii="Comic Sans MS" w:hAnsi="Comic Sans MS"/>
              </w:rPr>
            </w:pPr>
            <w:r w:rsidRPr="00BE23AC">
              <w:rPr>
                <w:rFonts w:ascii="Comic Sans MS" w:hAnsi="Comic Sans MS"/>
                <w:position w:val="-6"/>
              </w:rPr>
              <w:object w:dxaOrig="360" w:dyaOrig="279">
                <v:shape id="_x0000_i1031" type="#_x0000_t75" style="width:18pt;height:14.25pt" o:ole="">
                  <v:imagedata r:id="rId18" o:title=""/>
                </v:shape>
                <o:OLEObject Type="Embed" ProgID="Equation.3" ShapeID="_x0000_i1031" DrawAspect="Content" ObjectID="_1542426386" r:id="rId19"/>
              </w:object>
            </w:r>
            <w:r>
              <w:rPr>
                <w:rFonts w:ascii="Comic Sans MS" w:hAnsi="Comic Sans MS"/>
              </w:rPr>
              <w:t xml:space="preserve">and </w:t>
            </w:r>
            <w:r w:rsidRPr="00BE23AC">
              <w:rPr>
                <w:rFonts w:ascii="Comic Sans MS" w:hAnsi="Comic Sans MS"/>
                <w:position w:val="-6"/>
              </w:rPr>
              <w:object w:dxaOrig="380" w:dyaOrig="279">
                <v:shape id="_x0000_i1032" type="#_x0000_t75" style="width:18.75pt;height:14.25pt" o:ole="">
                  <v:imagedata r:id="rId20" o:title=""/>
                </v:shape>
                <o:OLEObject Type="Embed" ProgID="Equation.3" ShapeID="_x0000_i1032" DrawAspect="Content" ObjectID="_1542426387" r:id="rId21"/>
              </w:object>
            </w:r>
          </w:p>
        </w:tc>
        <w:tc>
          <w:tcPr>
            <w:tcW w:w="4788" w:type="dxa"/>
          </w:tcPr>
          <w:p w:rsidR="00BE23AC" w:rsidRDefault="00BE23AC" w:rsidP="00BE23AC">
            <w:pPr>
              <w:jc w:val="center"/>
              <w:rPr>
                <w:rFonts w:ascii="Comic Sans MS" w:hAnsi="Comic Sans MS"/>
              </w:rPr>
            </w:pPr>
          </w:p>
          <w:p w:rsidR="00BE23AC" w:rsidRDefault="00BE23AC" w:rsidP="00BE23A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0284E" w:rsidRDefault="0040284E" w:rsidP="00267166">
      <w:pPr>
        <w:rPr>
          <w:rFonts w:ascii="Comic Sans MS" w:hAnsi="Comic Sans MS"/>
        </w:rPr>
      </w:pPr>
    </w:p>
    <w:p w:rsidR="00267166" w:rsidRDefault="0040284E" w:rsidP="002671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a conjecture about the relationship between corresponding angles formed when </w:t>
      </w:r>
      <w:r w:rsidR="002A4FEA">
        <w:rPr>
          <w:rFonts w:ascii="Comic Sans MS" w:hAnsi="Comic Sans MS"/>
        </w:rPr>
        <w:t>a pair of parallel lines is</w:t>
      </w:r>
      <w:r>
        <w:rPr>
          <w:rFonts w:ascii="Comic Sans MS" w:hAnsi="Comic Sans MS"/>
        </w:rPr>
        <w:t xml:space="preserve"> cut by a transversal.</w:t>
      </w:r>
    </w:p>
    <w:p w:rsidR="0040284E" w:rsidRDefault="0040284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</w:t>
      </w:r>
    </w:p>
    <w:p w:rsidR="00353477" w:rsidRDefault="00353477">
      <w:r>
        <w:t>_____________________________________________________________________________________</w:t>
      </w:r>
    </w:p>
    <w:p w:rsidR="00353477" w:rsidRDefault="00353477"/>
    <w:p w:rsidR="0040284E" w:rsidRDefault="0040284E" w:rsidP="00267166">
      <w:pPr>
        <w:rPr>
          <w:rFonts w:ascii="Comic Sans MS" w:hAnsi="Comic Sans MS"/>
        </w:rPr>
      </w:pPr>
      <w:r>
        <w:rPr>
          <w:rFonts w:ascii="Comic Sans MS" w:hAnsi="Comic Sans MS"/>
        </w:rPr>
        <w:t>Alternate Interior 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284E" w:rsidTr="0066371D">
        <w:tc>
          <w:tcPr>
            <w:tcW w:w="4788" w:type="dxa"/>
          </w:tcPr>
          <w:p w:rsidR="0040284E" w:rsidRDefault="0040284E" w:rsidP="006637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</w:t>
            </w:r>
          </w:p>
        </w:tc>
        <w:tc>
          <w:tcPr>
            <w:tcW w:w="4788" w:type="dxa"/>
          </w:tcPr>
          <w:p w:rsidR="0040284E" w:rsidRDefault="0040284E" w:rsidP="006637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</w:t>
            </w:r>
          </w:p>
        </w:tc>
      </w:tr>
      <w:tr w:rsidR="0040284E" w:rsidTr="00360F07">
        <w:tc>
          <w:tcPr>
            <w:tcW w:w="4788" w:type="dxa"/>
            <w:vAlign w:val="center"/>
          </w:tcPr>
          <w:p w:rsidR="0040284E" w:rsidRDefault="0040284E" w:rsidP="00360F07">
            <w:pPr>
              <w:jc w:val="center"/>
              <w:rPr>
                <w:rFonts w:ascii="Comic Sans MS" w:hAnsi="Comic Sans MS"/>
              </w:rPr>
            </w:pPr>
            <w:r w:rsidRPr="0040284E">
              <w:rPr>
                <w:rFonts w:ascii="Comic Sans MS" w:hAnsi="Comic Sans MS"/>
                <w:position w:val="-6"/>
              </w:rPr>
              <w:object w:dxaOrig="360" w:dyaOrig="279">
                <v:shape id="_x0000_i1033" type="#_x0000_t75" style="width:18pt;height:14.25pt" o:ole="">
                  <v:imagedata r:id="rId22" o:title=""/>
                </v:shape>
                <o:OLEObject Type="Embed" ProgID="Equation.3" ShapeID="_x0000_i1033" DrawAspect="Content" ObjectID="_1542426388" r:id="rId23"/>
              </w:object>
            </w:r>
            <w:r>
              <w:rPr>
                <w:rFonts w:ascii="Comic Sans MS" w:hAnsi="Comic Sans MS"/>
              </w:rPr>
              <w:t xml:space="preserve">and </w:t>
            </w:r>
            <w:r w:rsidRPr="00BE23AC">
              <w:rPr>
                <w:rFonts w:ascii="Comic Sans MS" w:hAnsi="Comic Sans MS"/>
                <w:position w:val="-6"/>
              </w:rPr>
              <w:object w:dxaOrig="360" w:dyaOrig="279">
                <v:shape id="_x0000_i1034" type="#_x0000_t75" style="width:18pt;height:14.25pt" o:ole="">
                  <v:imagedata r:id="rId8" o:title=""/>
                </v:shape>
                <o:OLEObject Type="Embed" ProgID="Equation.3" ShapeID="_x0000_i1034" DrawAspect="Content" ObjectID="_1542426389" r:id="rId24"/>
              </w:object>
            </w:r>
          </w:p>
        </w:tc>
        <w:tc>
          <w:tcPr>
            <w:tcW w:w="4788" w:type="dxa"/>
          </w:tcPr>
          <w:p w:rsidR="0040284E" w:rsidRDefault="0040284E" w:rsidP="0066371D">
            <w:pPr>
              <w:jc w:val="center"/>
              <w:rPr>
                <w:rFonts w:ascii="Comic Sans MS" w:hAnsi="Comic Sans MS"/>
              </w:rPr>
            </w:pPr>
          </w:p>
          <w:p w:rsidR="0040284E" w:rsidRDefault="0040284E" w:rsidP="0066371D">
            <w:pPr>
              <w:jc w:val="center"/>
              <w:rPr>
                <w:rFonts w:ascii="Comic Sans MS" w:hAnsi="Comic Sans MS"/>
              </w:rPr>
            </w:pPr>
          </w:p>
        </w:tc>
      </w:tr>
      <w:tr w:rsidR="0040284E" w:rsidTr="00360F07">
        <w:tc>
          <w:tcPr>
            <w:tcW w:w="4788" w:type="dxa"/>
            <w:vAlign w:val="center"/>
          </w:tcPr>
          <w:p w:rsidR="0040284E" w:rsidRDefault="0040284E" w:rsidP="00360F07">
            <w:pPr>
              <w:jc w:val="center"/>
              <w:rPr>
                <w:rFonts w:ascii="Comic Sans MS" w:hAnsi="Comic Sans MS"/>
              </w:rPr>
            </w:pPr>
            <w:r w:rsidRPr="00BE23AC">
              <w:rPr>
                <w:rFonts w:ascii="Comic Sans MS" w:hAnsi="Comic Sans MS"/>
                <w:position w:val="-4"/>
              </w:rPr>
              <w:object w:dxaOrig="380" w:dyaOrig="260">
                <v:shape id="_x0000_i1035" type="#_x0000_t75" style="width:18.75pt;height:12.75pt" o:ole="">
                  <v:imagedata r:id="rId10" o:title=""/>
                </v:shape>
                <o:OLEObject Type="Embed" ProgID="Equation.3" ShapeID="_x0000_i1035" DrawAspect="Content" ObjectID="_1542426390" r:id="rId25"/>
              </w:object>
            </w:r>
            <w:r>
              <w:rPr>
                <w:rFonts w:ascii="Comic Sans MS" w:hAnsi="Comic Sans MS"/>
              </w:rPr>
              <w:t xml:space="preserve">and </w:t>
            </w:r>
            <w:r w:rsidRPr="0040284E">
              <w:rPr>
                <w:rFonts w:ascii="Comic Sans MS" w:hAnsi="Comic Sans MS"/>
                <w:position w:val="-6"/>
              </w:rPr>
              <w:object w:dxaOrig="380" w:dyaOrig="279">
                <v:shape id="_x0000_i1036" type="#_x0000_t75" style="width:18.75pt;height:14.25pt" o:ole="">
                  <v:imagedata r:id="rId26" o:title=""/>
                </v:shape>
                <o:OLEObject Type="Embed" ProgID="Equation.3" ShapeID="_x0000_i1036" DrawAspect="Content" ObjectID="_1542426391" r:id="rId27"/>
              </w:object>
            </w:r>
          </w:p>
        </w:tc>
        <w:tc>
          <w:tcPr>
            <w:tcW w:w="4788" w:type="dxa"/>
          </w:tcPr>
          <w:p w:rsidR="0040284E" w:rsidRDefault="0040284E" w:rsidP="0066371D">
            <w:pPr>
              <w:jc w:val="center"/>
              <w:rPr>
                <w:rFonts w:ascii="Comic Sans MS" w:hAnsi="Comic Sans MS"/>
              </w:rPr>
            </w:pPr>
          </w:p>
          <w:p w:rsidR="0040284E" w:rsidRDefault="0040284E" w:rsidP="0066371D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0284E" w:rsidRDefault="0040284E" w:rsidP="0040284E">
      <w:pPr>
        <w:rPr>
          <w:rFonts w:ascii="Comic Sans MS" w:hAnsi="Comic Sans MS"/>
        </w:rPr>
      </w:pPr>
    </w:p>
    <w:p w:rsidR="0040284E" w:rsidRDefault="0040284E" w:rsidP="004028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a conjecture about the relationship between alternate interior angles formed when </w:t>
      </w:r>
      <w:r w:rsidR="002A4FEA">
        <w:rPr>
          <w:rFonts w:ascii="Comic Sans MS" w:hAnsi="Comic Sans MS"/>
        </w:rPr>
        <w:t>a pair of parallel lines is</w:t>
      </w:r>
      <w:r>
        <w:rPr>
          <w:rFonts w:ascii="Comic Sans MS" w:hAnsi="Comic Sans MS"/>
        </w:rPr>
        <w:t xml:space="preserve"> cut by a transversal.</w:t>
      </w:r>
    </w:p>
    <w:p w:rsidR="00353477" w:rsidRDefault="00353477">
      <w:r>
        <w:rPr>
          <w:rFonts w:ascii="Comic Sans MS" w:hAnsi="Comic Sans MS"/>
        </w:rPr>
        <w:t>______________________________________________________________________________________________________________________________________</w:t>
      </w:r>
    </w:p>
    <w:p w:rsidR="00353477" w:rsidRDefault="00353477">
      <w:r>
        <w:rPr>
          <w:rFonts w:ascii="Comic Sans MS" w:hAnsi="Comic Sans MS"/>
        </w:rPr>
        <w:t>___________________________________________________________________</w:t>
      </w:r>
    </w:p>
    <w:p w:rsidR="00353477" w:rsidRDefault="00353477" w:rsidP="0040284E">
      <w:pPr>
        <w:rPr>
          <w:rFonts w:ascii="Comic Sans MS" w:hAnsi="Comic Sans MS"/>
        </w:rPr>
      </w:pPr>
    </w:p>
    <w:p w:rsidR="00353477" w:rsidRDefault="00353477" w:rsidP="0040284E">
      <w:pPr>
        <w:rPr>
          <w:rFonts w:ascii="Comic Sans MS" w:hAnsi="Comic Sans MS"/>
        </w:rPr>
      </w:pPr>
    </w:p>
    <w:p w:rsidR="0040284E" w:rsidRDefault="0040284E" w:rsidP="00267166">
      <w:pPr>
        <w:rPr>
          <w:rFonts w:ascii="Comic Sans MS" w:hAnsi="Comic Sans MS"/>
        </w:rPr>
      </w:pPr>
      <w:r>
        <w:rPr>
          <w:rFonts w:ascii="Comic Sans MS" w:hAnsi="Comic Sans MS"/>
        </w:rPr>
        <w:t>Same Side Interior 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284E" w:rsidTr="00360F07">
        <w:tc>
          <w:tcPr>
            <w:tcW w:w="4788" w:type="dxa"/>
            <w:vAlign w:val="center"/>
          </w:tcPr>
          <w:p w:rsidR="0040284E" w:rsidRDefault="0040284E" w:rsidP="00360F07">
            <w:pPr>
              <w:jc w:val="center"/>
              <w:rPr>
                <w:rFonts w:ascii="Comic Sans MS" w:hAnsi="Comic Sans MS"/>
              </w:rPr>
            </w:pPr>
            <w:r w:rsidRPr="00BE23AC">
              <w:rPr>
                <w:rFonts w:ascii="Comic Sans MS" w:hAnsi="Comic Sans MS"/>
                <w:position w:val="-4"/>
              </w:rPr>
              <w:object w:dxaOrig="380" w:dyaOrig="260">
                <v:shape id="_x0000_i1037" type="#_x0000_t75" style="width:18.75pt;height:12.75pt" o:ole="">
                  <v:imagedata r:id="rId28" o:title=""/>
                </v:shape>
                <o:OLEObject Type="Embed" ProgID="Equation.3" ShapeID="_x0000_i1037" DrawAspect="Content" ObjectID="_1542426392" r:id="rId29"/>
              </w:object>
            </w:r>
            <w:r>
              <w:rPr>
                <w:rFonts w:ascii="Comic Sans MS" w:hAnsi="Comic Sans MS"/>
              </w:rPr>
              <w:t xml:space="preserve">and </w:t>
            </w:r>
            <w:r w:rsidRPr="0040284E">
              <w:rPr>
                <w:rFonts w:ascii="Comic Sans MS" w:hAnsi="Comic Sans MS"/>
                <w:position w:val="-6"/>
              </w:rPr>
              <w:object w:dxaOrig="360" w:dyaOrig="279">
                <v:shape id="_x0000_i1038" type="#_x0000_t75" style="width:18pt;height:14.25pt" o:ole="">
                  <v:imagedata r:id="rId30" o:title=""/>
                </v:shape>
                <o:OLEObject Type="Embed" ProgID="Equation.3" ShapeID="_x0000_i1038" DrawAspect="Content" ObjectID="_1542426393" r:id="rId31"/>
              </w:object>
            </w:r>
          </w:p>
        </w:tc>
        <w:tc>
          <w:tcPr>
            <w:tcW w:w="4788" w:type="dxa"/>
          </w:tcPr>
          <w:p w:rsidR="0040284E" w:rsidRDefault="0040284E" w:rsidP="0066371D">
            <w:pPr>
              <w:jc w:val="center"/>
              <w:rPr>
                <w:rFonts w:ascii="Comic Sans MS" w:hAnsi="Comic Sans MS"/>
              </w:rPr>
            </w:pPr>
          </w:p>
          <w:p w:rsidR="0040284E" w:rsidRDefault="0040284E" w:rsidP="0066371D">
            <w:pPr>
              <w:jc w:val="center"/>
              <w:rPr>
                <w:rFonts w:ascii="Comic Sans MS" w:hAnsi="Comic Sans MS"/>
              </w:rPr>
            </w:pPr>
          </w:p>
        </w:tc>
      </w:tr>
      <w:tr w:rsidR="0040284E" w:rsidTr="00360F07">
        <w:tc>
          <w:tcPr>
            <w:tcW w:w="4788" w:type="dxa"/>
            <w:vAlign w:val="center"/>
          </w:tcPr>
          <w:p w:rsidR="0040284E" w:rsidRDefault="0040284E" w:rsidP="00360F07">
            <w:pPr>
              <w:jc w:val="center"/>
              <w:rPr>
                <w:rFonts w:ascii="Comic Sans MS" w:hAnsi="Comic Sans MS"/>
              </w:rPr>
            </w:pPr>
            <w:r w:rsidRPr="00BE23AC">
              <w:rPr>
                <w:rFonts w:ascii="Comic Sans MS" w:hAnsi="Comic Sans MS"/>
                <w:position w:val="-6"/>
              </w:rPr>
              <w:object w:dxaOrig="360" w:dyaOrig="279">
                <v:shape id="_x0000_i1039" type="#_x0000_t75" style="width:18pt;height:14.25pt" o:ole="">
                  <v:imagedata r:id="rId18" o:title=""/>
                </v:shape>
                <o:OLEObject Type="Embed" ProgID="Equation.3" ShapeID="_x0000_i1039" DrawAspect="Content" ObjectID="_1542426394" r:id="rId32"/>
              </w:object>
            </w:r>
            <w:r>
              <w:rPr>
                <w:rFonts w:ascii="Comic Sans MS" w:hAnsi="Comic Sans MS"/>
              </w:rPr>
              <w:t xml:space="preserve">and </w:t>
            </w:r>
            <w:r w:rsidRPr="0040284E">
              <w:rPr>
                <w:rFonts w:ascii="Comic Sans MS" w:hAnsi="Comic Sans MS"/>
                <w:position w:val="-6"/>
              </w:rPr>
              <w:object w:dxaOrig="380" w:dyaOrig="279">
                <v:shape id="_x0000_i1040" type="#_x0000_t75" style="width:18.75pt;height:14.25pt" o:ole="">
                  <v:imagedata r:id="rId33" o:title=""/>
                </v:shape>
                <o:OLEObject Type="Embed" ProgID="Equation.3" ShapeID="_x0000_i1040" DrawAspect="Content" ObjectID="_1542426395" r:id="rId34"/>
              </w:object>
            </w:r>
          </w:p>
        </w:tc>
        <w:tc>
          <w:tcPr>
            <w:tcW w:w="4788" w:type="dxa"/>
          </w:tcPr>
          <w:p w:rsidR="0040284E" w:rsidRDefault="0040284E" w:rsidP="0066371D">
            <w:pPr>
              <w:jc w:val="center"/>
              <w:rPr>
                <w:rFonts w:ascii="Comic Sans MS" w:hAnsi="Comic Sans MS"/>
              </w:rPr>
            </w:pPr>
          </w:p>
          <w:p w:rsidR="0040284E" w:rsidRDefault="0040284E" w:rsidP="0066371D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0284E" w:rsidRDefault="0040284E" w:rsidP="0040284E">
      <w:pPr>
        <w:rPr>
          <w:rFonts w:ascii="Comic Sans MS" w:hAnsi="Comic Sans MS"/>
        </w:rPr>
      </w:pPr>
    </w:p>
    <w:p w:rsidR="0040284E" w:rsidRDefault="0040284E" w:rsidP="0040284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Write a conjecture about the relationship between same side interior angles formed when a pair of parallel lines are cut by a transversal.</w:t>
      </w:r>
    </w:p>
    <w:p w:rsidR="0040284E" w:rsidRDefault="0040284E" w:rsidP="0040284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</w:t>
      </w:r>
    </w:p>
    <w:p w:rsidR="00353477" w:rsidRDefault="00353477">
      <w:r>
        <w:rPr>
          <w:rFonts w:ascii="Comic Sans MS" w:hAnsi="Comic Sans MS"/>
        </w:rPr>
        <w:t>___________________________________________________________________</w:t>
      </w:r>
    </w:p>
    <w:p w:rsidR="00353477" w:rsidRDefault="00353477" w:rsidP="0040284E">
      <w:pPr>
        <w:rPr>
          <w:rFonts w:ascii="Comic Sans MS" w:hAnsi="Comic Sans MS"/>
        </w:rPr>
      </w:pPr>
    </w:p>
    <w:p w:rsidR="0040284E" w:rsidRDefault="0040284E" w:rsidP="0040284E">
      <w:pPr>
        <w:rPr>
          <w:rFonts w:ascii="Comic Sans MS" w:hAnsi="Comic Sans MS"/>
        </w:rPr>
      </w:pPr>
      <w:r>
        <w:rPr>
          <w:rFonts w:ascii="Comic Sans MS" w:hAnsi="Comic Sans MS"/>
        </w:rPr>
        <w:t>Alternate Exterior 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284E" w:rsidTr="00360F07">
        <w:tc>
          <w:tcPr>
            <w:tcW w:w="4788" w:type="dxa"/>
            <w:vAlign w:val="center"/>
          </w:tcPr>
          <w:p w:rsidR="0040284E" w:rsidRDefault="002A4FEA" w:rsidP="00360F07">
            <w:pPr>
              <w:jc w:val="center"/>
              <w:rPr>
                <w:rFonts w:ascii="Comic Sans MS" w:hAnsi="Comic Sans MS"/>
              </w:rPr>
            </w:pPr>
            <w:r w:rsidRPr="00BE23AC">
              <w:rPr>
                <w:rFonts w:ascii="Comic Sans MS" w:hAnsi="Comic Sans MS"/>
                <w:position w:val="-4"/>
              </w:rPr>
              <w:object w:dxaOrig="340" w:dyaOrig="260">
                <v:shape id="_x0000_i1041" type="#_x0000_t75" style="width:17.25pt;height:12.75pt" o:ole="">
                  <v:imagedata r:id="rId35" o:title=""/>
                </v:shape>
                <o:OLEObject Type="Embed" ProgID="Equation.3" ShapeID="_x0000_i1041" DrawAspect="Content" ObjectID="_1542426396" r:id="rId36"/>
              </w:object>
            </w:r>
            <w:r w:rsidR="0040284E">
              <w:rPr>
                <w:rFonts w:ascii="Comic Sans MS" w:hAnsi="Comic Sans MS"/>
              </w:rPr>
              <w:t xml:space="preserve">and </w:t>
            </w:r>
            <w:r w:rsidRPr="0040284E">
              <w:rPr>
                <w:rFonts w:ascii="Comic Sans MS" w:hAnsi="Comic Sans MS"/>
                <w:position w:val="-6"/>
              </w:rPr>
              <w:object w:dxaOrig="380" w:dyaOrig="279">
                <v:shape id="_x0000_i1042" type="#_x0000_t75" style="width:18.75pt;height:14.25pt" o:ole="">
                  <v:imagedata r:id="rId37" o:title=""/>
                </v:shape>
                <o:OLEObject Type="Embed" ProgID="Equation.3" ShapeID="_x0000_i1042" DrawAspect="Content" ObjectID="_1542426397" r:id="rId38"/>
              </w:object>
            </w:r>
          </w:p>
        </w:tc>
        <w:tc>
          <w:tcPr>
            <w:tcW w:w="4788" w:type="dxa"/>
          </w:tcPr>
          <w:p w:rsidR="0040284E" w:rsidRDefault="0040284E" w:rsidP="0066371D">
            <w:pPr>
              <w:jc w:val="center"/>
              <w:rPr>
                <w:rFonts w:ascii="Comic Sans MS" w:hAnsi="Comic Sans MS"/>
              </w:rPr>
            </w:pPr>
          </w:p>
          <w:p w:rsidR="0040284E" w:rsidRDefault="0040284E" w:rsidP="0066371D">
            <w:pPr>
              <w:jc w:val="center"/>
              <w:rPr>
                <w:rFonts w:ascii="Comic Sans MS" w:hAnsi="Comic Sans MS"/>
              </w:rPr>
            </w:pPr>
          </w:p>
        </w:tc>
      </w:tr>
      <w:tr w:rsidR="0040284E" w:rsidTr="00360F07">
        <w:tc>
          <w:tcPr>
            <w:tcW w:w="4788" w:type="dxa"/>
            <w:vAlign w:val="center"/>
          </w:tcPr>
          <w:p w:rsidR="0040284E" w:rsidRDefault="002A4FEA" w:rsidP="00360F07">
            <w:pPr>
              <w:jc w:val="center"/>
              <w:rPr>
                <w:rFonts w:ascii="Comic Sans MS" w:hAnsi="Comic Sans MS"/>
              </w:rPr>
            </w:pPr>
            <w:r w:rsidRPr="0040284E">
              <w:rPr>
                <w:rFonts w:ascii="Comic Sans MS" w:hAnsi="Comic Sans MS"/>
                <w:position w:val="-4"/>
              </w:rPr>
              <w:object w:dxaOrig="380" w:dyaOrig="260">
                <v:shape id="_x0000_i1043" type="#_x0000_t75" style="width:18.75pt;height:12.75pt" o:ole="">
                  <v:imagedata r:id="rId39" o:title=""/>
                </v:shape>
                <o:OLEObject Type="Embed" ProgID="Equation.3" ShapeID="_x0000_i1043" DrawAspect="Content" ObjectID="_1542426398" r:id="rId40"/>
              </w:object>
            </w:r>
            <w:r w:rsidR="0040284E">
              <w:rPr>
                <w:rFonts w:ascii="Comic Sans MS" w:hAnsi="Comic Sans MS"/>
              </w:rPr>
              <w:t xml:space="preserve">and </w:t>
            </w:r>
            <w:r w:rsidRPr="0040284E">
              <w:rPr>
                <w:rFonts w:ascii="Comic Sans MS" w:hAnsi="Comic Sans MS"/>
                <w:position w:val="-6"/>
              </w:rPr>
              <w:object w:dxaOrig="360" w:dyaOrig="279">
                <v:shape id="_x0000_i1044" type="#_x0000_t75" style="width:18pt;height:14.25pt" o:ole="">
                  <v:imagedata r:id="rId41" o:title=""/>
                </v:shape>
                <o:OLEObject Type="Embed" ProgID="Equation.3" ShapeID="_x0000_i1044" DrawAspect="Content" ObjectID="_1542426399" r:id="rId42"/>
              </w:object>
            </w:r>
          </w:p>
        </w:tc>
        <w:tc>
          <w:tcPr>
            <w:tcW w:w="4788" w:type="dxa"/>
          </w:tcPr>
          <w:p w:rsidR="0040284E" w:rsidRDefault="0040284E" w:rsidP="0066371D">
            <w:pPr>
              <w:jc w:val="center"/>
              <w:rPr>
                <w:rFonts w:ascii="Comic Sans MS" w:hAnsi="Comic Sans MS"/>
              </w:rPr>
            </w:pPr>
          </w:p>
          <w:p w:rsidR="0040284E" w:rsidRDefault="0040284E" w:rsidP="0066371D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0284E" w:rsidRDefault="0040284E" w:rsidP="0040284E">
      <w:pPr>
        <w:rPr>
          <w:rFonts w:ascii="Comic Sans MS" w:hAnsi="Comic Sans MS"/>
        </w:rPr>
      </w:pPr>
    </w:p>
    <w:p w:rsidR="0040284E" w:rsidRDefault="0040284E" w:rsidP="004028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a conjecture about the relationship between alternate exterior angles formed when </w:t>
      </w:r>
      <w:r w:rsidR="002A4FEA">
        <w:rPr>
          <w:rFonts w:ascii="Comic Sans MS" w:hAnsi="Comic Sans MS"/>
        </w:rPr>
        <w:t>a pair of parallel lines is</w:t>
      </w:r>
      <w:r>
        <w:rPr>
          <w:rFonts w:ascii="Comic Sans MS" w:hAnsi="Comic Sans MS"/>
        </w:rPr>
        <w:t xml:space="preserve"> cut by a transversal.</w:t>
      </w:r>
    </w:p>
    <w:p w:rsidR="00353477" w:rsidRDefault="00353477">
      <w:r>
        <w:rPr>
          <w:rFonts w:ascii="Comic Sans MS" w:hAnsi="Comic Sans MS"/>
        </w:rPr>
        <w:lastRenderedPageBreak/>
        <w:t>______________________________________________________________________________________________________________________________________</w:t>
      </w:r>
    </w:p>
    <w:p w:rsidR="00353477" w:rsidRDefault="00353477" w:rsidP="0040284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sectPr w:rsidR="00353477" w:rsidSect="0004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66FB3"/>
    <w:multiLevelType w:val="hybridMultilevel"/>
    <w:tmpl w:val="C76642F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4328278C"/>
    <w:multiLevelType w:val="hybridMultilevel"/>
    <w:tmpl w:val="E2A69666"/>
    <w:lvl w:ilvl="0" w:tplc="0409000F">
      <w:start w:val="1"/>
      <w:numFmt w:val="decimal"/>
      <w:lvlText w:val="%1."/>
      <w:lvlJc w:val="left"/>
      <w:pPr>
        <w:ind w:left="3586" w:hanging="360"/>
      </w:pPr>
    </w:lvl>
    <w:lvl w:ilvl="1" w:tplc="04090019" w:tentative="1">
      <w:start w:val="1"/>
      <w:numFmt w:val="lowerLetter"/>
      <w:lvlText w:val="%2."/>
      <w:lvlJc w:val="left"/>
      <w:pPr>
        <w:ind w:left="4306" w:hanging="360"/>
      </w:pPr>
    </w:lvl>
    <w:lvl w:ilvl="2" w:tplc="0409001B" w:tentative="1">
      <w:start w:val="1"/>
      <w:numFmt w:val="lowerRoman"/>
      <w:lvlText w:val="%3."/>
      <w:lvlJc w:val="right"/>
      <w:pPr>
        <w:ind w:left="5026" w:hanging="180"/>
      </w:pPr>
    </w:lvl>
    <w:lvl w:ilvl="3" w:tplc="0409000F" w:tentative="1">
      <w:start w:val="1"/>
      <w:numFmt w:val="decimal"/>
      <w:lvlText w:val="%4."/>
      <w:lvlJc w:val="left"/>
      <w:pPr>
        <w:ind w:left="5746" w:hanging="360"/>
      </w:pPr>
    </w:lvl>
    <w:lvl w:ilvl="4" w:tplc="04090019" w:tentative="1">
      <w:start w:val="1"/>
      <w:numFmt w:val="lowerLetter"/>
      <w:lvlText w:val="%5."/>
      <w:lvlJc w:val="left"/>
      <w:pPr>
        <w:ind w:left="6466" w:hanging="360"/>
      </w:pPr>
    </w:lvl>
    <w:lvl w:ilvl="5" w:tplc="0409001B" w:tentative="1">
      <w:start w:val="1"/>
      <w:numFmt w:val="lowerRoman"/>
      <w:lvlText w:val="%6."/>
      <w:lvlJc w:val="right"/>
      <w:pPr>
        <w:ind w:left="7186" w:hanging="180"/>
      </w:pPr>
    </w:lvl>
    <w:lvl w:ilvl="6" w:tplc="0409000F" w:tentative="1">
      <w:start w:val="1"/>
      <w:numFmt w:val="decimal"/>
      <w:lvlText w:val="%7."/>
      <w:lvlJc w:val="left"/>
      <w:pPr>
        <w:ind w:left="7906" w:hanging="360"/>
      </w:pPr>
    </w:lvl>
    <w:lvl w:ilvl="7" w:tplc="04090019" w:tentative="1">
      <w:start w:val="1"/>
      <w:numFmt w:val="lowerLetter"/>
      <w:lvlText w:val="%8."/>
      <w:lvlJc w:val="left"/>
      <w:pPr>
        <w:ind w:left="8626" w:hanging="360"/>
      </w:pPr>
    </w:lvl>
    <w:lvl w:ilvl="8" w:tplc="0409001B" w:tentative="1">
      <w:start w:val="1"/>
      <w:numFmt w:val="lowerRoman"/>
      <w:lvlText w:val="%9."/>
      <w:lvlJc w:val="right"/>
      <w:pPr>
        <w:ind w:left="9346" w:hanging="180"/>
      </w:pPr>
    </w:lvl>
  </w:abstractNum>
  <w:abstractNum w:abstractNumId="2" w15:restartNumberingAfterBreak="0">
    <w:nsid w:val="736F45B5"/>
    <w:multiLevelType w:val="hybridMultilevel"/>
    <w:tmpl w:val="FF76DE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E2"/>
    <w:rsid w:val="00045E62"/>
    <w:rsid w:val="001C7F39"/>
    <w:rsid w:val="00267166"/>
    <w:rsid w:val="002A4FEA"/>
    <w:rsid w:val="002D5FE2"/>
    <w:rsid w:val="00352673"/>
    <w:rsid w:val="00353477"/>
    <w:rsid w:val="00360F07"/>
    <w:rsid w:val="0040284E"/>
    <w:rsid w:val="00477EDF"/>
    <w:rsid w:val="004D5065"/>
    <w:rsid w:val="0055183C"/>
    <w:rsid w:val="005864EB"/>
    <w:rsid w:val="00745766"/>
    <w:rsid w:val="008D7461"/>
    <w:rsid w:val="009058BB"/>
    <w:rsid w:val="00B7581A"/>
    <w:rsid w:val="00BE23AC"/>
    <w:rsid w:val="00CD0624"/>
    <w:rsid w:val="00F5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EAD83-3AE1-4974-BA47-AC3896F3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166"/>
    <w:pPr>
      <w:ind w:left="720"/>
      <w:contextualSpacing/>
    </w:pPr>
  </w:style>
  <w:style w:type="table" w:styleId="TableGrid">
    <w:name w:val="Table Grid"/>
    <w:basedOn w:val="TableNormal"/>
    <w:uiPriority w:val="59"/>
    <w:rsid w:val="00BE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Kathryn Aguiar</cp:lastModifiedBy>
  <cp:revision>3</cp:revision>
  <dcterms:created xsi:type="dcterms:W3CDTF">2016-12-05T11:59:00Z</dcterms:created>
  <dcterms:modified xsi:type="dcterms:W3CDTF">2016-12-05T11:59:00Z</dcterms:modified>
</cp:coreProperties>
</file>